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2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672A51">
        <w:rPr>
          <w:rFonts w:ascii="Century Gothic" w:hAnsi="Century Gothic" w:cstheme="majorHAnsi"/>
          <w:b/>
        </w:rPr>
        <w:t>Octo</w:t>
      </w:r>
      <w:r w:rsidR="003F5DCE">
        <w:rPr>
          <w:rFonts w:ascii="Century Gothic" w:hAnsi="Century Gothic" w:cstheme="majorHAnsi"/>
          <w:b/>
        </w:rPr>
        <w:t xml:space="preserve">ber </w:t>
      </w:r>
      <w:r w:rsidR="00AE1C21">
        <w:rPr>
          <w:rFonts w:ascii="Century Gothic" w:hAnsi="Century Gothic" w:cstheme="majorHAnsi"/>
          <w:b/>
        </w:rPr>
        <w:t>24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AB7F7F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1F46AF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F3782E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F3782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13508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3F5DCE" w:rsidRDefault="004F7087" w:rsidP="00BD283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D4B38">
        <w:rPr>
          <w:rFonts w:ascii="Century Gothic" w:hAnsi="Century Gothic" w:cstheme="majorHAnsi"/>
          <w:b/>
          <w:u w:val="single"/>
        </w:rPr>
        <w:t>Welcome</w:t>
      </w:r>
      <w:r w:rsidR="0036691A" w:rsidRPr="001D4B38">
        <w:rPr>
          <w:rFonts w:ascii="Century Gothic" w:hAnsi="Century Gothic" w:cstheme="majorHAnsi"/>
          <w:b/>
        </w:rPr>
        <w:t>-</w:t>
      </w:r>
      <w:r w:rsidR="00DC317B" w:rsidRPr="001D4B38">
        <w:rPr>
          <w:rFonts w:ascii="Century Gothic" w:hAnsi="Century Gothic" w:cstheme="majorHAnsi"/>
        </w:rPr>
        <w:t xml:space="preserve"> </w:t>
      </w:r>
      <w:r w:rsidR="00F04353" w:rsidRPr="001D4B38">
        <w:rPr>
          <w:rFonts w:ascii="Century Gothic" w:hAnsi="Century Gothic" w:cstheme="majorHAnsi"/>
        </w:rPr>
        <w:t xml:space="preserve">Commissioner </w:t>
      </w:r>
      <w:r w:rsidR="00912851" w:rsidRPr="001D4B38">
        <w:rPr>
          <w:rFonts w:ascii="Century Gothic" w:hAnsi="Century Gothic" w:cstheme="majorHAnsi"/>
        </w:rPr>
        <w:t>Froerer</w:t>
      </w:r>
    </w:p>
    <w:p w:rsidR="00F3782E" w:rsidRPr="001D4B38" w:rsidRDefault="00F3782E" w:rsidP="00F3782E">
      <w:pPr>
        <w:pStyle w:val="ListParagraph"/>
        <w:spacing w:after="0"/>
        <w:rPr>
          <w:rFonts w:ascii="Century Gothic" w:hAnsi="Century Gothic" w:cstheme="majorHAnsi"/>
        </w:rPr>
      </w:pPr>
    </w:p>
    <w:p w:rsidR="003F5DCE" w:rsidRPr="00F3782E" w:rsidRDefault="00E57482" w:rsidP="003D0A2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D4B38">
        <w:rPr>
          <w:rFonts w:ascii="Century Gothic" w:hAnsi="Century Gothic" w:cstheme="majorHAnsi"/>
          <w:b/>
          <w:u w:val="single"/>
        </w:rPr>
        <w:t>Pledge of Allegiance</w:t>
      </w:r>
      <w:r w:rsidR="0036691A" w:rsidRPr="001D4B38">
        <w:rPr>
          <w:rFonts w:ascii="Century Gothic" w:hAnsi="Century Gothic" w:cstheme="majorHAnsi"/>
          <w:b/>
        </w:rPr>
        <w:t xml:space="preserve">- </w:t>
      </w:r>
      <w:r w:rsidR="001F46AF" w:rsidRPr="001F46AF">
        <w:rPr>
          <w:rFonts w:ascii="Century Gothic" w:hAnsi="Century Gothic" w:cstheme="majorHAnsi"/>
        </w:rPr>
        <w:t>Kristy Bingham</w:t>
      </w:r>
    </w:p>
    <w:p w:rsidR="00F3782E" w:rsidRPr="00F3782E" w:rsidRDefault="00F3782E" w:rsidP="00F3782E">
      <w:pPr>
        <w:spacing w:after="0"/>
        <w:rPr>
          <w:rFonts w:ascii="Century Gothic" w:hAnsi="Century Gothic" w:cstheme="majorHAnsi"/>
          <w:b/>
          <w:u w:val="single"/>
        </w:rPr>
      </w:pPr>
    </w:p>
    <w:p w:rsidR="00F3782E" w:rsidRDefault="002E00D0" w:rsidP="00F3782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1D4B38">
        <w:rPr>
          <w:rFonts w:ascii="Century Gothic" w:hAnsi="Century Gothic" w:cstheme="majorHAnsi"/>
          <w:b/>
        </w:rPr>
        <w:t xml:space="preserve">   </w:t>
      </w:r>
      <w:r w:rsidR="004F7087" w:rsidRPr="001D4B38">
        <w:rPr>
          <w:rFonts w:ascii="Century Gothic" w:hAnsi="Century Gothic" w:cstheme="majorHAnsi"/>
          <w:b/>
          <w:u w:val="single"/>
        </w:rPr>
        <w:t>Invocation</w:t>
      </w:r>
      <w:r w:rsidR="0036691A" w:rsidRPr="001D4B38">
        <w:rPr>
          <w:rFonts w:ascii="Century Gothic" w:hAnsi="Century Gothic" w:cstheme="majorHAnsi"/>
          <w:b/>
        </w:rPr>
        <w:t xml:space="preserve">- </w:t>
      </w:r>
      <w:r w:rsidR="001F46AF" w:rsidRPr="001F46AF">
        <w:rPr>
          <w:rFonts w:ascii="Century Gothic" w:hAnsi="Century Gothic" w:cstheme="majorHAnsi"/>
        </w:rPr>
        <w:t>Craig Brandt</w:t>
      </w:r>
    </w:p>
    <w:p w:rsidR="00F3782E" w:rsidRPr="00F3782E" w:rsidRDefault="00F3782E" w:rsidP="00F3782E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0974DB" w:rsidRDefault="002E00D0" w:rsidP="007430A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1D4B38">
        <w:rPr>
          <w:rFonts w:ascii="Century Gothic" w:hAnsi="Century Gothic" w:cstheme="majorHAnsi"/>
          <w:b/>
        </w:rPr>
        <w:t xml:space="preserve">      </w:t>
      </w:r>
      <w:r w:rsidR="004F7087" w:rsidRPr="001D4B38">
        <w:rPr>
          <w:rFonts w:ascii="Century Gothic" w:hAnsi="Century Gothic" w:cstheme="majorHAnsi"/>
          <w:b/>
          <w:u w:val="single"/>
        </w:rPr>
        <w:t>Thought of the</w:t>
      </w:r>
      <w:r w:rsidR="004F7087" w:rsidRPr="001D4B38">
        <w:rPr>
          <w:rFonts w:ascii="Century Gothic" w:hAnsi="Century Gothic" w:cstheme="majorHAnsi"/>
          <w:u w:val="single"/>
        </w:rPr>
        <w:t xml:space="preserve"> </w:t>
      </w:r>
      <w:r w:rsidR="004F7087" w:rsidRPr="001D4B38">
        <w:rPr>
          <w:rFonts w:ascii="Century Gothic" w:hAnsi="Century Gothic" w:cstheme="majorHAnsi"/>
          <w:b/>
          <w:u w:val="single"/>
        </w:rPr>
        <w:t>Day</w:t>
      </w:r>
      <w:r w:rsidR="004F7087" w:rsidRPr="001D4B38">
        <w:rPr>
          <w:rFonts w:ascii="Century Gothic" w:hAnsi="Century Gothic" w:cstheme="majorHAnsi"/>
          <w:b/>
        </w:rPr>
        <w:t>-</w:t>
      </w:r>
      <w:r w:rsidR="00091C00" w:rsidRPr="001D4B38">
        <w:rPr>
          <w:rFonts w:ascii="Century Gothic" w:hAnsi="Century Gothic" w:cstheme="majorHAnsi"/>
        </w:rPr>
        <w:t xml:space="preserve"> </w:t>
      </w:r>
      <w:r w:rsidR="00787F4E" w:rsidRPr="001D4B38">
        <w:rPr>
          <w:rFonts w:ascii="Century Gothic" w:hAnsi="Century Gothic" w:cstheme="majorHAnsi"/>
        </w:rPr>
        <w:t xml:space="preserve">Commissioner </w:t>
      </w:r>
      <w:proofErr w:type="spellStart"/>
      <w:r w:rsidR="00AE1C21">
        <w:rPr>
          <w:rFonts w:ascii="Century Gothic" w:hAnsi="Century Gothic" w:cstheme="majorHAnsi"/>
        </w:rPr>
        <w:t>Froerer</w:t>
      </w:r>
      <w:proofErr w:type="spellEnd"/>
    </w:p>
    <w:p w:rsidR="00F3782E" w:rsidRPr="00F3782E" w:rsidRDefault="00F3782E" w:rsidP="00F3782E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proofErr w:type="gramStart"/>
      <w:r w:rsidR="009E282E" w:rsidRPr="00A13508">
        <w:rPr>
          <w:rFonts w:ascii="Century Gothic" w:hAnsi="Century Gothic" w:cstheme="majorHAnsi"/>
          <w:i/>
        </w:rPr>
        <w:t>please</w:t>
      </w:r>
      <w:proofErr w:type="gramEnd"/>
      <w:r w:rsidR="009E282E" w:rsidRPr="00A13508">
        <w:rPr>
          <w:rFonts w:ascii="Century Gothic" w:hAnsi="Century Gothic" w:cstheme="majorHAnsi"/>
          <w:i/>
        </w:rPr>
        <w:t xml:space="preserve"> limit comments to 3 minutes).</w:t>
      </w:r>
    </w:p>
    <w:p w:rsidR="00E43C9A" w:rsidRDefault="00E43C9A" w:rsidP="002E00D0">
      <w:pPr>
        <w:spacing w:after="0"/>
        <w:rPr>
          <w:rFonts w:ascii="Century Gothic" w:hAnsi="Century Gothic" w:cstheme="majorHAnsi"/>
          <w:i/>
        </w:rPr>
      </w:pPr>
    </w:p>
    <w:p w:rsidR="00E43C9A" w:rsidRDefault="00E43C9A" w:rsidP="00E43C9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E43C9A">
        <w:rPr>
          <w:rFonts w:ascii="Century Gothic" w:hAnsi="Century Gothic" w:cstheme="majorHAnsi"/>
          <w:b/>
          <w:u w:val="single"/>
        </w:rPr>
        <w:t>Recognitions-</w:t>
      </w:r>
    </w:p>
    <w:p w:rsidR="00F07EE2" w:rsidRDefault="00F07EE2" w:rsidP="00F07EE2">
      <w:pPr>
        <w:pStyle w:val="ListParagraph"/>
        <w:spacing w:after="0"/>
        <w:rPr>
          <w:rFonts w:ascii="Century Gothic" w:hAnsi="Century Gothic" w:cstheme="majorHAnsi"/>
          <w:b/>
          <w:u w:val="single"/>
        </w:rPr>
      </w:pPr>
    </w:p>
    <w:p w:rsidR="00F07EE2" w:rsidRDefault="00F07EE2" w:rsidP="00F07EE2">
      <w:pPr>
        <w:pStyle w:val="ListParagraph"/>
        <w:numPr>
          <w:ilvl w:val="0"/>
          <w:numId w:val="50"/>
        </w:numPr>
        <w:spacing w:after="0"/>
        <w:ind w:left="1440" w:hanging="720"/>
        <w:rPr>
          <w:rFonts w:ascii="Century Gothic" w:hAnsi="Century Gothic" w:cstheme="majorHAnsi"/>
        </w:rPr>
      </w:pPr>
      <w:r w:rsidRPr="00F07EE2">
        <w:rPr>
          <w:rFonts w:ascii="Century Gothic" w:hAnsi="Century Gothic" w:cstheme="majorHAnsi"/>
        </w:rPr>
        <w:t>Recognition of Wendie Glass</w:t>
      </w:r>
      <w:r>
        <w:rPr>
          <w:rFonts w:ascii="Century Gothic" w:hAnsi="Century Gothic" w:cstheme="majorHAnsi"/>
        </w:rPr>
        <w:t xml:space="preserve"> for creating a process to improve the experience at the Weber County Transfer Station for the My Hometown events.</w:t>
      </w:r>
    </w:p>
    <w:p w:rsidR="00F07EE2" w:rsidRDefault="00F07EE2" w:rsidP="00F07EE2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Sean Wilkinson</w:t>
      </w:r>
    </w:p>
    <w:p w:rsidR="00F07EE2" w:rsidRDefault="00F07EE2" w:rsidP="00F07EE2">
      <w:pPr>
        <w:pStyle w:val="ListParagraph"/>
        <w:spacing w:after="0"/>
        <w:ind w:left="1440"/>
        <w:rPr>
          <w:rFonts w:ascii="Century Gothic" w:hAnsi="Century Gothic" w:cstheme="majorHAnsi"/>
        </w:rPr>
      </w:pPr>
    </w:p>
    <w:p w:rsidR="00F07EE2" w:rsidRDefault="00F07EE2" w:rsidP="00F07EE2">
      <w:pPr>
        <w:pStyle w:val="ListParagraph"/>
        <w:numPr>
          <w:ilvl w:val="0"/>
          <w:numId w:val="50"/>
        </w:num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Recognition of Cory Christensen for achieving his Electrical Journeyman License.</w:t>
      </w:r>
    </w:p>
    <w:p w:rsidR="00F07EE2" w:rsidRPr="00F07EE2" w:rsidRDefault="00F07EE2" w:rsidP="00F07EE2">
      <w:pPr>
        <w:pStyle w:val="ListParagraph"/>
        <w:spacing w:after="0"/>
        <w:ind w:left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Presenter: Bryce Taylor</w:t>
      </w:r>
    </w:p>
    <w:p w:rsidR="009D2EA9" w:rsidRDefault="009D2EA9" w:rsidP="002E00D0">
      <w:pPr>
        <w:spacing w:after="0"/>
        <w:rPr>
          <w:rFonts w:ascii="Century Gothic" w:hAnsi="Century Gothic" w:cstheme="majorHAnsi"/>
          <w:i/>
        </w:rPr>
      </w:pPr>
    </w:p>
    <w:p w:rsidR="003F5DCE" w:rsidRDefault="002E00D0" w:rsidP="00D37EB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1542A5">
        <w:rPr>
          <w:rFonts w:ascii="Century Gothic" w:hAnsi="Century Gothic" w:cstheme="majorHAnsi"/>
          <w:b/>
        </w:rPr>
        <w:t xml:space="preserve">      </w:t>
      </w:r>
      <w:r w:rsidR="004F7087" w:rsidRPr="001542A5">
        <w:rPr>
          <w:rFonts w:ascii="Century Gothic" w:hAnsi="Century Gothic" w:cstheme="majorHAnsi"/>
          <w:b/>
          <w:u w:val="single"/>
        </w:rPr>
        <w:t>Consent Items</w:t>
      </w:r>
      <w:r w:rsidR="00473E60" w:rsidRPr="001542A5">
        <w:rPr>
          <w:rFonts w:ascii="Century Gothic" w:hAnsi="Century Gothic" w:cstheme="majorHAnsi"/>
          <w:b/>
        </w:rPr>
        <w:t>-</w:t>
      </w:r>
    </w:p>
    <w:p w:rsidR="00F3782E" w:rsidRPr="001542A5" w:rsidRDefault="00F3782E" w:rsidP="00F3782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Pr="003946BB" w:rsidRDefault="00653BCE" w:rsidP="003946BB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926371">
        <w:rPr>
          <w:rFonts w:ascii="Century Gothic" w:hAnsi="Century Gothic" w:cstheme="majorHAnsi"/>
        </w:rPr>
        <w:t>922</w:t>
      </w:r>
      <w:r w:rsidR="00AE1C21">
        <w:rPr>
          <w:rFonts w:ascii="Century Gothic" w:hAnsi="Century Gothic" w:cstheme="majorHAnsi"/>
        </w:rPr>
        <w:t>7</w:t>
      </w:r>
      <w:r w:rsidR="003946BB">
        <w:rPr>
          <w:rFonts w:ascii="Century Gothic" w:hAnsi="Century Gothic" w:cstheme="majorHAnsi"/>
        </w:rPr>
        <w:t>-9289</w:t>
      </w:r>
      <w:r w:rsidR="00926371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926371">
        <w:rPr>
          <w:rFonts w:ascii="Century Gothic" w:hAnsi="Century Gothic" w:cstheme="majorHAnsi"/>
        </w:rPr>
        <w:t>47993</w:t>
      </w:r>
      <w:r w:rsidR="00AE1C21">
        <w:rPr>
          <w:rFonts w:ascii="Century Gothic" w:hAnsi="Century Gothic" w:cstheme="majorHAnsi"/>
        </w:rPr>
        <w:t>5-</w:t>
      </w:r>
      <w:r w:rsidR="003946BB">
        <w:rPr>
          <w:rFonts w:ascii="Century Gothic" w:hAnsi="Century Gothic" w:cstheme="majorHAnsi"/>
        </w:rPr>
        <w:t>480042</w:t>
      </w:r>
      <w:r w:rsidR="00926371">
        <w:rPr>
          <w:rFonts w:ascii="Century Gothic" w:hAnsi="Century Gothic" w:cstheme="majorHAnsi"/>
        </w:rPr>
        <w:t xml:space="preserve"> and #</w:t>
      </w:r>
      <w:r w:rsidR="003946BB">
        <w:rPr>
          <w:rFonts w:ascii="Century Gothic" w:hAnsi="Century Gothic" w:cstheme="majorHAnsi"/>
        </w:rPr>
        <w:t>298-</w:t>
      </w:r>
      <w:r w:rsidR="00AE1C21">
        <w:rPr>
          <w:rFonts w:ascii="Century Gothic" w:hAnsi="Century Gothic" w:cstheme="majorHAnsi"/>
        </w:rPr>
        <w:t>301</w:t>
      </w:r>
      <w:r w:rsidR="00926371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3946BB">
        <w:rPr>
          <w:rFonts w:ascii="Century Gothic" w:hAnsi="Century Gothic" w:cstheme="majorHAnsi"/>
        </w:rPr>
        <w:t>4,397,576</w:t>
      </w:r>
      <w:r w:rsidR="009131D4" w:rsidRPr="003946BB">
        <w:rPr>
          <w:rFonts w:ascii="Century Gothic" w:hAnsi="Century Gothic" w:cstheme="majorHAnsi"/>
        </w:rPr>
        <w:t>.</w:t>
      </w:r>
      <w:r w:rsidR="003946BB">
        <w:rPr>
          <w:rFonts w:ascii="Century Gothic" w:hAnsi="Century Gothic" w:cstheme="majorHAnsi"/>
        </w:rPr>
        <w:t>28.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3946BB">
        <w:rPr>
          <w:rFonts w:ascii="Century Gothic" w:hAnsi="Century Gothic" w:cstheme="majorHAnsi"/>
        </w:rPr>
        <w:t>230,922.14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4D6542" w:rsidRDefault="00AE1C21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4D6542">
        <w:rPr>
          <w:rFonts w:ascii="Century Gothic" w:hAnsi="Century Gothic" w:cstheme="majorHAnsi"/>
        </w:rPr>
        <w:t>.</w:t>
      </w:r>
      <w:r w:rsidR="004D6542">
        <w:rPr>
          <w:rFonts w:ascii="Century Gothic" w:hAnsi="Century Gothic" w:cstheme="majorHAnsi"/>
        </w:rPr>
        <w:tab/>
        <w:t>Request for approval of new business licenses.</w:t>
      </w:r>
    </w:p>
    <w:p w:rsidR="00384D73" w:rsidRDefault="00C7328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for approval of an Easement Agreement by and between Weber County and SMHG </w:t>
      </w:r>
      <w:proofErr w:type="spellStart"/>
      <w:r>
        <w:rPr>
          <w:rFonts w:ascii="Century Gothic" w:hAnsi="Century Gothic" w:cstheme="majorHAnsi"/>
        </w:rPr>
        <w:t>Landco</w:t>
      </w:r>
      <w:proofErr w:type="spellEnd"/>
      <w:r>
        <w:rPr>
          <w:rFonts w:ascii="Century Gothic" w:hAnsi="Century Gothic" w:cstheme="majorHAnsi"/>
        </w:rPr>
        <w:t>, LLC for storm drainage improvements for the Powder Mountain Subdivision and Village Nests at Powder Mountain.</w:t>
      </w:r>
    </w:p>
    <w:p w:rsidR="00C7328F" w:rsidRDefault="00C7328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to ratify a contract by and between Weber County and </w:t>
      </w:r>
      <w:proofErr w:type="spellStart"/>
      <w:r>
        <w:rPr>
          <w:rFonts w:ascii="Century Gothic" w:hAnsi="Century Gothic" w:cstheme="majorHAnsi"/>
        </w:rPr>
        <w:t>Inoel</w:t>
      </w:r>
      <w:proofErr w:type="spellEnd"/>
      <w:r>
        <w:rPr>
          <w:rFonts w:ascii="Century Gothic" w:hAnsi="Century Gothic" w:cstheme="majorHAnsi"/>
        </w:rPr>
        <w:t xml:space="preserve"> Chavez for the October 2023 Matched Races that were held at the Golden Spike Event Center.</w:t>
      </w:r>
    </w:p>
    <w:p w:rsidR="00C7328F" w:rsidRDefault="00C7328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7.</w:t>
      </w:r>
      <w:r>
        <w:rPr>
          <w:rFonts w:ascii="Century Gothic" w:hAnsi="Century Gothic" w:cstheme="majorHAnsi"/>
        </w:rPr>
        <w:tab/>
        <w:t xml:space="preserve">Request for approval of a contract by and between Weber County and Simple Treasures Boutique for the Simple Treasures Holiday Boutique to be held at the Golden Spike Event Center. </w:t>
      </w:r>
    </w:p>
    <w:p w:rsidR="00C7328F" w:rsidRDefault="00C7328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>8.</w:t>
      </w:r>
      <w:r>
        <w:rPr>
          <w:rFonts w:ascii="Century Gothic" w:hAnsi="Century Gothic" w:cstheme="majorHAnsi"/>
        </w:rPr>
        <w:tab/>
        <w:t>Request for approval to ratify a contract by and between Weber County and Magical Celebrations for strolling performances at the 2023 Weber County Fair.</w:t>
      </w:r>
    </w:p>
    <w:p w:rsidR="003E6C4F" w:rsidRDefault="003E6C4F" w:rsidP="003E6C4F">
      <w:pPr>
        <w:spacing w:after="0" w:line="240" w:lineRule="auto"/>
        <w:ind w:left="1440" w:hanging="720"/>
        <w:rPr>
          <w:rFonts w:ascii="Century Gothic" w:eastAsia="Times New Roman" w:hAnsi="Century Gothic"/>
        </w:rPr>
      </w:pPr>
      <w:r w:rsidRPr="003E6C4F">
        <w:rPr>
          <w:rFonts w:ascii="Century Gothic" w:hAnsi="Century Gothic" w:cstheme="majorHAnsi"/>
        </w:rPr>
        <w:t>9.</w:t>
      </w:r>
      <w:r w:rsidRPr="003E6C4F">
        <w:rPr>
          <w:rFonts w:ascii="Century Gothic" w:hAnsi="Century Gothic" w:cstheme="majorHAnsi"/>
        </w:rPr>
        <w:tab/>
      </w:r>
      <w:r w:rsidRPr="003E6C4F">
        <w:rPr>
          <w:rFonts w:ascii="Century Gothic" w:eastAsia="Times New Roman" w:hAnsi="Century Gothic"/>
        </w:rPr>
        <w:t>Request for approval of a</w:t>
      </w:r>
      <w:r>
        <w:rPr>
          <w:rFonts w:ascii="Century Gothic" w:eastAsia="Times New Roman" w:hAnsi="Century Gothic"/>
        </w:rPr>
        <w:t>n amendment to the professional services</w:t>
      </w:r>
      <w:r w:rsidRPr="003E6C4F">
        <w:rPr>
          <w:rFonts w:ascii="Century Gothic" w:eastAsia="Times New Roman" w:hAnsi="Century Gothic"/>
        </w:rPr>
        <w:t xml:space="preserve"> contract by and between Weber County and </w:t>
      </w:r>
      <w:r>
        <w:rPr>
          <w:rFonts w:ascii="Century Gothic" w:eastAsia="Times New Roman" w:hAnsi="Century Gothic"/>
        </w:rPr>
        <w:t>VCBO Architecture for the Ogden Eccles Conference Center Remodel.</w:t>
      </w:r>
    </w:p>
    <w:p w:rsidR="00581EB3" w:rsidRDefault="00581EB3" w:rsidP="001542A5">
      <w:pPr>
        <w:spacing w:after="0"/>
        <w:ind w:left="1440" w:hanging="720"/>
        <w:rPr>
          <w:rFonts w:ascii="Century Gothic" w:hAnsi="Century Gothic" w:cstheme="majorHAnsi"/>
        </w:rPr>
      </w:pPr>
    </w:p>
    <w:p w:rsidR="00920790" w:rsidRPr="00F3782E" w:rsidRDefault="00817F66" w:rsidP="00F3782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F3782E">
        <w:rPr>
          <w:rFonts w:ascii="Century Gothic" w:hAnsi="Century Gothic"/>
          <w:b/>
          <w:u w:val="single"/>
        </w:rPr>
        <w:t>Action-</w:t>
      </w:r>
    </w:p>
    <w:p w:rsidR="00F3782E" w:rsidRPr="00F3782E" w:rsidRDefault="00F3782E" w:rsidP="00F3782E">
      <w:pPr>
        <w:pStyle w:val="ListParagraph"/>
        <w:spacing w:after="0"/>
        <w:rPr>
          <w:rFonts w:ascii="Century Gothic" w:hAnsi="Century Gothic"/>
        </w:rPr>
      </w:pPr>
    </w:p>
    <w:p w:rsidR="00384D73" w:rsidRDefault="00384D73" w:rsidP="00E43C9A">
      <w:pPr>
        <w:pStyle w:val="ListParagraph"/>
        <w:numPr>
          <w:ilvl w:val="0"/>
          <w:numId w:val="47"/>
        </w:numPr>
        <w:spacing w:after="0" w:line="240" w:lineRule="auto"/>
        <w:ind w:hanging="72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>Request for approval of a Memorandum of Understanding by and between Weber County and Ogden School District to continue working with the Integrated Community Action Now model as an Intergenerational Poverty Mitigation Strategy.</w:t>
      </w:r>
    </w:p>
    <w:p w:rsidR="00384D73" w:rsidRDefault="00384D73" w:rsidP="00384D73">
      <w:pPr>
        <w:pStyle w:val="ListParagraph"/>
        <w:spacing w:after="0" w:line="240" w:lineRule="auto"/>
        <w:ind w:left="1440"/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</w:rPr>
        <w:t xml:space="preserve">Presenter: Carrie </w:t>
      </w:r>
      <w:proofErr w:type="spellStart"/>
      <w:r>
        <w:rPr>
          <w:rFonts w:ascii="Century Gothic" w:eastAsia="Times New Roman" w:hAnsi="Century Gothic"/>
        </w:rPr>
        <w:t>Maxson</w:t>
      </w:r>
      <w:proofErr w:type="spellEnd"/>
      <w:r>
        <w:rPr>
          <w:rFonts w:ascii="Century Gothic" w:eastAsia="Times New Roman" w:hAnsi="Century Gothic"/>
        </w:rPr>
        <w:t>, Equity &amp; Access Supervisor, Ogden School District</w:t>
      </w:r>
    </w:p>
    <w:p w:rsidR="00C7328F" w:rsidRPr="00384D73" w:rsidRDefault="00C7328F" w:rsidP="00384D73">
      <w:pPr>
        <w:pStyle w:val="ListParagraph"/>
        <w:spacing w:after="0" w:line="240" w:lineRule="auto"/>
        <w:ind w:left="1440"/>
        <w:rPr>
          <w:rFonts w:ascii="Century Gothic" w:eastAsia="Times New Roman" w:hAnsi="Century Gothic"/>
        </w:rPr>
      </w:pPr>
    </w:p>
    <w:p w:rsidR="00AE1C21" w:rsidRPr="00AE1C21" w:rsidRDefault="00143E3E" w:rsidP="00E43C9A">
      <w:pPr>
        <w:pStyle w:val="ListParagraph"/>
        <w:numPr>
          <w:ilvl w:val="0"/>
          <w:numId w:val="47"/>
        </w:numPr>
        <w:spacing w:after="0" w:line="240" w:lineRule="auto"/>
        <w:ind w:hanging="720"/>
        <w:rPr>
          <w:rFonts w:ascii="Century Gothic" w:eastAsia="Times New Roman" w:hAnsi="Century Gothic"/>
        </w:rPr>
      </w:pPr>
      <w:r w:rsidRPr="00AE1C21">
        <w:rPr>
          <w:rFonts w:ascii="Century Gothic" w:hAnsi="Century Gothic"/>
        </w:rPr>
        <w:t xml:space="preserve">Request for approval </w:t>
      </w:r>
      <w:r w:rsidR="00AE1C21" w:rsidRPr="00AE1C21">
        <w:rPr>
          <w:rFonts w:ascii="Century Gothic" w:eastAsia="Times New Roman" w:hAnsi="Century Gothic"/>
        </w:rPr>
        <w:t xml:space="preserve">to adopt the tentative operating and capital budget for Weber County for the 2024 calendar year and to set a public hearing on November 28, 2023 at 6:00 p.m. to consider a Weber County property tax increase of 7.25% or $3,943,146 ($35.19 per year on an average residence) to fund the increased cost of maintaining existing operations within the County.  </w:t>
      </w:r>
    </w:p>
    <w:p w:rsidR="00E43C9A" w:rsidRDefault="00AE1C21" w:rsidP="00E43C9A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Scott Parke</w:t>
      </w:r>
    </w:p>
    <w:p w:rsidR="00E43C9A" w:rsidRDefault="00E43C9A" w:rsidP="00E43C9A">
      <w:pPr>
        <w:pStyle w:val="ListParagraph"/>
        <w:ind w:left="1440"/>
        <w:rPr>
          <w:rFonts w:ascii="Century Gothic" w:hAnsi="Century Gothic"/>
        </w:rPr>
      </w:pPr>
    </w:p>
    <w:p w:rsidR="00E43C9A" w:rsidRDefault="00E43C9A" w:rsidP="00E43C9A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  <w:b/>
          <w:u w:val="single"/>
        </w:rPr>
      </w:pPr>
      <w:r w:rsidRPr="00E43C9A">
        <w:rPr>
          <w:rFonts w:ascii="Century Gothic" w:hAnsi="Century Gothic"/>
          <w:b/>
          <w:u w:val="single"/>
        </w:rPr>
        <w:t>Public Hearing-</w:t>
      </w:r>
    </w:p>
    <w:p w:rsidR="00E43C9A" w:rsidRDefault="00E43C9A" w:rsidP="00E43C9A">
      <w:pPr>
        <w:pStyle w:val="ListParagraph"/>
        <w:ind w:left="810"/>
        <w:rPr>
          <w:rFonts w:ascii="Century Gothic" w:hAnsi="Century Gothic"/>
          <w:b/>
          <w:u w:val="single"/>
        </w:rPr>
      </w:pPr>
    </w:p>
    <w:p w:rsidR="00E43C9A" w:rsidRDefault="00E43C9A" w:rsidP="00E43C9A">
      <w:pPr>
        <w:pStyle w:val="ListParagraph"/>
        <w:numPr>
          <w:ilvl w:val="0"/>
          <w:numId w:val="49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the public meeting and convene a public hearing.</w:t>
      </w:r>
    </w:p>
    <w:p w:rsidR="00E43C9A" w:rsidRDefault="00E43C9A" w:rsidP="00E43C9A">
      <w:pPr>
        <w:pStyle w:val="ListParagraph"/>
        <w:ind w:left="1800"/>
        <w:rPr>
          <w:rFonts w:ascii="Century Gothic" w:hAnsi="Century Gothic"/>
        </w:rPr>
      </w:pPr>
    </w:p>
    <w:p w:rsidR="00E43C9A" w:rsidRDefault="00E43C9A" w:rsidP="00E43C9A">
      <w:pPr>
        <w:pStyle w:val="ListParagraph"/>
        <w:numPr>
          <w:ilvl w:val="0"/>
          <w:numId w:val="49"/>
        </w:numPr>
        <w:spacing w:after="0"/>
        <w:ind w:left="1440" w:hanging="720"/>
        <w:rPr>
          <w:rFonts w:ascii="Century Gothic" w:hAnsi="Century Gothic"/>
        </w:rPr>
      </w:pPr>
      <w:r w:rsidRPr="00E43C9A">
        <w:rPr>
          <w:rFonts w:ascii="Century Gothic" w:hAnsi="Century Gothic"/>
        </w:rPr>
        <w:t>Public hearing to discuss amendments to the operating and capital budget of Weber County for the 2023 calendar year.</w:t>
      </w:r>
    </w:p>
    <w:p w:rsidR="00E43C9A" w:rsidRDefault="00E43C9A" w:rsidP="00E43C9A">
      <w:pPr>
        <w:ind w:left="720" w:firstLine="720"/>
        <w:rPr>
          <w:rFonts w:ascii="Century Gothic" w:hAnsi="Century Gothic"/>
        </w:rPr>
      </w:pPr>
      <w:r w:rsidRPr="00E43C9A">
        <w:rPr>
          <w:rFonts w:ascii="Century Gothic" w:hAnsi="Century Gothic"/>
        </w:rPr>
        <w:t>Presenter: Scott Parke</w:t>
      </w:r>
    </w:p>
    <w:p w:rsidR="00E43C9A" w:rsidRPr="00E43C9A" w:rsidRDefault="00E43C9A" w:rsidP="00E43C9A">
      <w:pPr>
        <w:pStyle w:val="ListParagraph"/>
        <w:numPr>
          <w:ilvl w:val="0"/>
          <w:numId w:val="49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 xml:space="preserve">Public Comments </w:t>
      </w:r>
      <w:r w:rsidRPr="00E43C9A">
        <w:rPr>
          <w:rFonts w:ascii="Century Gothic" w:hAnsi="Century Gothic"/>
          <w:i/>
        </w:rPr>
        <w:t>(Please limit comments to 3 minutes)</w:t>
      </w:r>
      <w:r w:rsidRPr="00E43C9A">
        <w:rPr>
          <w:rFonts w:ascii="Century Gothic" w:hAnsi="Century Gothic"/>
        </w:rPr>
        <w:t>-</w:t>
      </w:r>
    </w:p>
    <w:p w:rsidR="00E43C9A" w:rsidRDefault="00E43C9A" w:rsidP="00E43C9A">
      <w:pPr>
        <w:pStyle w:val="ListParagraph"/>
        <w:ind w:left="1800"/>
        <w:rPr>
          <w:rFonts w:ascii="Century Gothic" w:hAnsi="Century Gothic"/>
        </w:rPr>
      </w:pPr>
    </w:p>
    <w:p w:rsidR="00E43C9A" w:rsidRDefault="00E43C9A" w:rsidP="00E43C9A">
      <w:pPr>
        <w:pStyle w:val="ListParagraph"/>
        <w:numPr>
          <w:ilvl w:val="0"/>
          <w:numId w:val="49"/>
        </w:numPr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 and reconvene public meeting.</w:t>
      </w:r>
    </w:p>
    <w:p w:rsidR="00E43C9A" w:rsidRPr="00E43C9A" w:rsidRDefault="00E43C9A" w:rsidP="00E43C9A">
      <w:pPr>
        <w:pStyle w:val="ListParagraph"/>
        <w:rPr>
          <w:rFonts w:ascii="Century Gothic" w:hAnsi="Century Gothic"/>
        </w:rPr>
      </w:pPr>
    </w:p>
    <w:p w:rsidR="00E43C9A" w:rsidRDefault="00E43C9A" w:rsidP="00FB69AF">
      <w:pPr>
        <w:pStyle w:val="ListParagraph"/>
        <w:numPr>
          <w:ilvl w:val="0"/>
          <w:numId w:val="49"/>
        </w:numPr>
        <w:spacing w:after="0"/>
        <w:ind w:left="1440" w:hanging="720"/>
        <w:rPr>
          <w:rFonts w:ascii="Century Gothic" w:hAnsi="Century Gothic"/>
        </w:rPr>
      </w:pPr>
      <w:r w:rsidRPr="00E43C9A">
        <w:rPr>
          <w:rFonts w:ascii="Century Gothic" w:hAnsi="Century Gothic"/>
        </w:rPr>
        <w:t>Action on public hearing-</w:t>
      </w:r>
    </w:p>
    <w:p w:rsidR="00E43C9A" w:rsidRPr="00E43C9A" w:rsidRDefault="00E43C9A" w:rsidP="00E43C9A">
      <w:pPr>
        <w:spacing w:after="0"/>
        <w:rPr>
          <w:rFonts w:ascii="Century Gothic" w:hAnsi="Century Gothic"/>
        </w:rPr>
      </w:pPr>
    </w:p>
    <w:p w:rsidR="00E43C9A" w:rsidRPr="00E43C9A" w:rsidRDefault="00E43C9A" w:rsidP="00E43C9A">
      <w:pPr>
        <w:ind w:left="2160"/>
        <w:rPr>
          <w:rFonts w:ascii="Century Gothic" w:hAnsi="Century Gothic"/>
        </w:rPr>
      </w:pPr>
      <w:r w:rsidRPr="00E43C9A">
        <w:rPr>
          <w:rFonts w:ascii="Century Gothic" w:hAnsi="Century Gothic"/>
        </w:rPr>
        <w:t>Request for approval of a resolution amending the operating and capital budget of Weber County for the 2023 calendar year.</w:t>
      </w:r>
    </w:p>
    <w:p w:rsidR="004A6F2C" w:rsidRPr="00E43C9A" w:rsidRDefault="00690483" w:rsidP="00E43C9A">
      <w:pPr>
        <w:pStyle w:val="ListParagraph"/>
        <w:numPr>
          <w:ilvl w:val="0"/>
          <w:numId w:val="1"/>
        </w:numPr>
        <w:ind w:hanging="720"/>
        <w:rPr>
          <w:rFonts w:ascii="Century Gothic" w:hAnsi="Century Gothic"/>
        </w:rPr>
      </w:pPr>
      <w:r w:rsidRPr="00E43C9A">
        <w:rPr>
          <w:rFonts w:ascii="Century Gothic" w:hAnsi="Century Gothic" w:cstheme="majorHAnsi"/>
          <w:b/>
          <w:u w:val="single"/>
        </w:rPr>
        <w:t>Commissioner Comments</w:t>
      </w:r>
      <w:r w:rsidRPr="00E43C9A">
        <w:rPr>
          <w:rFonts w:ascii="Century Gothic" w:hAnsi="Century Gothic" w:cstheme="majorHAnsi"/>
          <w:b/>
        </w:rPr>
        <w:t>-</w:t>
      </w:r>
      <w:r w:rsidR="006D765B" w:rsidRPr="00E43C9A">
        <w:rPr>
          <w:rFonts w:ascii="Century Gothic" w:hAnsi="Century Gothic" w:cstheme="majorHAnsi"/>
          <w:b/>
        </w:rPr>
        <w:t xml:space="preserve"> </w:t>
      </w:r>
    </w:p>
    <w:p w:rsidR="000A53A0" w:rsidRPr="000A53A0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E43C9A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K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672A51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AE1C21">
        <w:rPr>
          <w:rFonts w:ascii="Century Gothic" w:hAnsi="Century Gothic" w:cstheme="majorHAnsi"/>
        </w:rPr>
        <w:t>20</w:t>
      </w:r>
      <w:r w:rsidR="00672A51" w:rsidRPr="00672A51">
        <w:rPr>
          <w:rFonts w:ascii="Century Gothic" w:hAnsi="Century Gothic" w:cstheme="majorHAnsi"/>
          <w:vertAlign w:val="superscript"/>
        </w:rPr>
        <w:t>th</w:t>
      </w:r>
      <w:r w:rsidR="00672A51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0974DB">
        <w:rPr>
          <w:rFonts w:ascii="Century Gothic" w:hAnsi="Century Gothic" w:cstheme="majorHAnsi"/>
        </w:rPr>
        <w:t>Octo</w:t>
      </w:r>
      <w:r w:rsidR="003F5DCE">
        <w:rPr>
          <w:rFonts w:ascii="Century Gothic" w:hAnsi="Century Gothic" w:cstheme="majorHAnsi"/>
        </w:rPr>
        <w:t>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  <w:bookmarkStart w:id="0" w:name="_GoBack"/>
      <w:bookmarkEnd w:id="0"/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672A51">
        <w:rPr>
          <w:rFonts w:ascii="Century Gothic" w:hAnsi="Century Gothic" w:cstheme="majorHAnsi"/>
        </w:rPr>
        <w:t>Shelly Halacy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4068B0">
        <w:rPr>
          <w:rFonts w:ascii="Century Gothic" w:hAnsi="Century Gothic" w:cstheme="majorHAnsi"/>
          <w:sz w:val="20"/>
          <w:szCs w:val="20"/>
        </w:rPr>
        <w:lastRenderedPageBreak/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B85"/>
    <w:multiLevelType w:val="hybridMultilevel"/>
    <w:tmpl w:val="66E84F1A"/>
    <w:lvl w:ilvl="0" w:tplc="2D44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37F4F"/>
    <w:multiLevelType w:val="hybridMultilevel"/>
    <w:tmpl w:val="BB60D798"/>
    <w:lvl w:ilvl="0" w:tplc="8DFEDB32">
      <w:start w:val="1"/>
      <w:numFmt w:val="decimal"/>
      <w:lvlText w:val="%1."/>
      <w:lvlJc w:val="left"/>
      <w:pPr>
        <w:ind w:left="1440" w:hanging="360"/>
      </w:pPr>
      <w:rPr>
        <w:rFonts w:ascii="Century Gothic" w:eastAsiaTheme="minorHAnsi" w:hAnsi="Century Gothic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31B6C1C"/>
    <w:multiLevelType w:val="hybridMultilevel"/>
    <w:tmpl w:val="36CED04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9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2E3A3327"/>
    <w:multiLevelType w:val="hybridMultilevel"/>
    <w:tmpl w:val="C6925488"/>
    <w:lvl w:ilvl="0" w:tplc="65F875C6">
      <w:start w:val="1"/>
      <w:numFmt w:val="decimal"/>
      <w:lvlText w:val="%1."/>
      <w:lvlJc w:val="left"/>
      <w:pPr>
        <w:ind w:left="13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3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867374C"/>
    <w:multiLevelType w:val="hybridMultilevel"/>
    <w:tmpl w:val="02F6E8CE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7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A767C86"/>
    <w:multiLevelType w:val="multilevel"/>
    <w:tmpl w:val="0594503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0" w:hanging="2160"/>
      </w:pPr>
      <w:rPr>
        <w:rFonts w:hint="default"/>
      </w:rPr>
    </w:lvl>
  </w:abstractNum>
  <w:abstractNum w:abstractNumId="39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D6407"/>
    <w:multiLevelType w:val="hybridMultilevel"/>
    <w:tmpl w:val="D1E00FA0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55E6E82"/>
    <w:multiLevelType w:val="hybridMultilevel"/>
    <w:tmpl w:val="A4CA5BAE"/>
    <w:lvl w:ilvl="0" w:tplc="8CB6828C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5AD5144"/>
    <w:multiLevelType w:val="hybridMultilevel"/>
    <w:tmpl w:val="0082B6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10"/>
  </w:num>
  <w:num w:numId="3">
    <w:abstractNumId w:val="9"/>
  </w:num>
  <w:num w:numId="4">
    <w:abstractNumId w:val="26"/>
  </w:num>
  <w:num w:numId="5">
    <w:abstractNumId w:val="43"/>
  </w:num>
  <w:num w:numId="6">
    <w:abstractNumId w:val="19"/>
  </w:num>
  <w:num w:numId="7">
    <w:abstractNumId w:val="18"/>
  </w:num>
  <w:num w:numId="8">
    <w:abstractNumId w:val="8"/>
  </w:num>
  <w:num w:numId="9">
    <w:abstractNumId w:val="30"/>
  </w:num>
  <w:num w:numId="10">
    <w:abstractNumId w:val="27"/>
  </w:num>
  <w:num w:numId="11">
    <w:abstractNumId w:val="21"/>
  </w:num>
  <w:num w:numId="12">
    <w:abstractNumId w:val="24"/>
  </w:num>
  <w:num w:numId="13">
    <w:abstractNumId w:val="7"/>
  </w:num>
  <w:num w:numId="14">
    <w:abstractNumId w:val="2"/>
  </w:num>
  <w:num w:numId="15">
    <w:abstractNumId w:val="5"/>
  </w:num>
  <w:num w:numId="16">
    <w:abstractNumId w:val="47"/>
  </w:num>
  <w:num w:numId="17">
    <w:abstractNumId w:val="17"/>
  </w:num>
  <w:num w:numId="18">
    <w:abstractNumId w:val="3"/>
  </w:num>
  <w:num w:numId="19">
    <w:abstractNumId w:val="41"/>
  </w:num>
  <w:num w:numId="20">
    <w:abstractNumId w:val="34"/>
  </w:num>
  <w:num w:numId="21">
    <w:abstractNumId w:val="25"/>
  </w:num>
  <w:num w:numId="22">
    <w:abstractNumId w:val="24"/>
  </w:num>
  <w:num w:numId="23">
    <w:abstractNumId w:val="48"/>
  </w:num>
  <w:num w:numId="24">
    <w:abstractNumId w:val="37"/>
  </w:num>
  <w:num w:numId="25">
    <w:abstractNumId w:val="36"/>
  </w:num>
  <w:num w:numId="26">
    <w:abstractNumId w:val="14"/>
  </w:num>
  <w:num w:numId="27">
    <w:abstractNumId w:val="13"/>
  </w:num>
  <w:num w:numId="28">
    <w:abstractNumId w:val="23"/>
  </w:num>
  <w:num w:numId="29">
    <w:abstractNumId w:val="31"/>
  </w:num>
  <w:num w:numId="30">
    <w:abstractNumId w:val="15"/>
  </w:num>
  <w:num w:numId="31">
    <w:abstractNumId w:val="46"/>
  </w:num>
  <w:num w:numId="32">
    <w:abstractNumId w:val="35"/>
  </w:num>
  <w:num w:numId="33">
    <w:abstractNumId w:val="39"/>
  </w:num>
  <w:num w:numId="34">
    <w:abstractNumId w:val="6"/>
  </w:num>
  <w:num w:numId="35">
    <w:abstractNumId w:val="11"/>
  </w:num>
  <w:num w:numId="36">
    <w:abstractNumId w:val="33"/>
  </w:num>
  <w:num w:numId="37">
    <w:abstractNumId w:val="1"/>
  </w:num>
  <w:num w:numId="38">
    <w:abstractNumId w:val="16"/>
  </w:num>
  <w:num w:numId="39">
    <w:abstractNumId w:val="12"/>
  </w:num>
  <w:num w:numId="40">
    <w:abstractNumId w:val="28"/>
  </w:num>
  <w:num w:numId="41">
    <w:abstractNumId w:val="45"/>
  </w:num>
  <w:num w:numId="42">
    <w:abstractNumId w:val="20"/>
  </w:num>
  <w:num w:numId="43">
    <w:abstractNumId w:val="40"/>
  </w:num>
  <w:num w:numId="44">
    <w:abstractNumId w:val="0"/>
  </w:num>
  <w:num w:numId="45">
    <w:abstractNumId w:val="38"/>
  </w:num>
  <w:num w:numId="4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</w:num>
  <w:num w:numId="48">
    <w:abstractNumId w:val="22"/>
  </w:num>
  <w:num w:numId="49">
    <w:abstractNumId w:val="32"/>
  </w:num>
  <w:num w:numId="50">
    <w:abstractNumId w:val="4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6AF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4D73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6BB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1C21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3C9A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EE2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DBFAE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8E705-1F15-434B-9559-525CEC2C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2023-10-20T20:32:00Z</cp:lastPrinted>
  <dcterms:created xsi:type="dcterms:W3CDTF">2023-10-13T22:33:00Z</dcterms:created>
  <dcterms:modified xsi:type="dcterms:W3CDTF">2023-10-20T20:39:00Z</dcterms:modified>
</cp:coreProperties>
</file>